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D0" w:rsidRPr="003E7D1B" w:rsidRDefault="002007D0" w:rsidP="00C337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3E7D1B">
        <w:rPr>
          <w:rFonts w:ascii="Times New Roman" w:hAnsi="Times New Roman" w:cs="Times New Roman"/>
          <w:sz w:val="24"/>
          <w:szCs w:val="24"/>
          <w:lang w:val="lt-LT"/>
        </w:rPr>
        <w:t xml:space="preserve">Pirkimo sąlygų </w:t>
      </w:r>
    </w:p>
    <w:p w:rsidR="002007D0" w:rsidRPr="003E7D1B" w:rsidRDefault="002007D0" w:rsidP="00C337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3E7D1B">
        <w:rPr>
          <w:rFonts w:ascii="Times New Roman" w:hAnsi="Times New Roman" w:cs="Times New Roman"/>
          <w:sz w:val="24"/>
          <w:szCs w:val="24"/>
          <w:lang w:val="lt-LT"/>
        </w:rPr>
        <w:t xml:space="preserve"> 1.1. priedas </w:t>
      </w:r>
    </w:p>
    <w:p w:rsidR="005A5500" w:rsidRPr="00DE6E9A" w:rsidRDefault="002007D0" w:rsidP="00C33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DE6E9A">
        <w:rPr>
          <w:rFonts w:ascii="Times New Roman" w:hAnsi="Times New Roman" w:cs="Times New Roman"/>
          <w:b/>
          <w:sz w:val="24"/>
          <w:szCs w:val="24"/>
          <w:lang w:val="lt-LT"/>
        </w:rPr>
        <w:t>Pasiūlymų vertinimo kriterijai ir tvarka</w:t>
      </w:r>
      <w:r w:rsidR="00EF6541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</w:p>
    <w:p w:rsidR="00E24A9E" w:rsidRPr="00E24A9E" w:rsidRDefault="00E24A9E" w:rsidP="00C33720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lt-LT"/>
        </w:rPr>
      </w:pPr>
      <w:r w:rsidRPr="00E24A9E">
        <w:rPr>
          <w:rFonts w:ascii="Times New Roman" w:hAnsi="Times New Roman" w:cs="Times New Roman"/>
          <w:sz w:val="24"/>
          <w:szCs w:val="24"/>
          <w:lang w:val="lt-LT"/>
        </w:rPr>
        <w:t>Pasiūlymų ekonominio naudingumo vertinimas pagal kainos</w:t>
      </w:r>
      <w:r w:rsidR="00EF6541">
        <w:rPr>
          <w:rFonts w:ascii="Times New Roman" w:hAnsi="Times New Roman" w:cs="Times New Roman"/>
          <w:sz w:val="24"/>
          <w:szCs w:val="24"/>
          <w:lang w:val="lt-LT"/>
        </w:rPr>
        <w:t xml:space="preserve"> ar sąnaudų ir kokybės santykį</w:t>
      </w:r>
      <w:r w:rsidRPr="00E24A9E">
        <w:rPr>
          <w:rFonts w:ascii="Times New Roman" w:hAnsi="Times New Roman" w:cs="Times New Roman"/>
          <w:sz w:val="24"/>
          <w:szCs w:val="24"/>
          <w:lang w:val="lt-LT"/>
        </w:rPr>
        <w:t xml:space="preserve">. Pasiūlymai pagal </w:t>
      </w:r>
    </w:p>
    <w:p w:rsidR="00E24A9E" w:rsidRDefault="00E24A9E" w:rsidP="00C337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E24A9E">
        <w:rPr>
          <w:rFonts w:ascii="Times New Roman" w:hAnsi="Times New Roman" w:cs="Times New Roman"/>
          <w:sz w:val="24"/>
          <w:szCs w:val="24"/>
          <w:lang w:val="lt-LT"/>
        </w:rPr>
        <w:t>kainą vertinami pagal Tiekėjų pas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iūlytą darbų kainą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su PVM.</w:t>
      </w:r>
    </w:p>
    <w:p w:rsidR="002007D0" w:rsidRPr="00E24A9E" w:rsidRDefault="00E24A9E" w:rsidP="00C33720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lt-LT"/>
        </w:rPr>
      </w:pPr>
      <w:r w:rsidRPr="00E24A9E">
        <w:rPr>
          <w:rFonts w:ascii="Times New Roman" w:hAnsi="Times New Roman" w:cs="Times New Roman"/>
          <w:sz w:val="24"/>
          <w:szCs w:val="24"/>
          <w:lang w:val="lt-LT"/>
        </w:rPr>
        <w:t>Pasiūlymų ekonominio naudingumo vertinimas pagal kainos ir kokybės santykį:</w:t>
      </w:r>
    </w:p>
    <w:p w:rsidR="00E24A9E" w:rsidRDefault="00E24A9E" w:rsidP="00C337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Ekonominis naudingumas (E):  E=C+H+D </w:t>
      </w:r>
    </w:p>
    <w:p w:rsidR="00DE6E9A" w:rsidRDefault="00DE6E9A" w:rsidP="00C337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7719"/>
        <w:gridCol w:w="1698"/>
      </w:tblGrid>
      <w:tr w:rsidR="00E24A9E" w:rsidTr="00DE6E9A">
        <w:tc>
          <w:tcPr>
            <w:tcW w:w="556" w:type="dxa"/>
            <w:vAlign w:val="center"/>
          </w:tcPr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</w:t>
            </w:r>
          </w:p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Nr. </w:t>
            </w:r>
          </w:p>
        </w:tc>
        <w:tc>
          <w:tcPr>
            <w:tcW w:w="7719" w:type="dxa"/>
            <w:vAlign w:val="center"/>
          </w:tcPr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1698" w:type="dxa"/>
            <w:vAlign w:val="center"/>
          </w:tcPr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Kriterijaus</w:t>
            </w:r>
          </w:p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lyginamasis</w:t>
            </w:r>
          </w:p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svoris</w:t>
            </w:r>
          </w:p>
        </w:tc>
      </w:tr>
      <w:tr w:rsidR="00E24A9E" w:rsidTr="00DE6E9A">
        <w:trPr>
          <w:trHeight w:val="1259"/>
        </w:trPr>
        <w:tc>
          <w:tcPr>
            <w:tcW w:w="556" w:type="dxa"/>
            <w:vAlign w:val="center"/>
          </w:tcPr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7719" w:type="dxa"/>
            <w:vAlign w:val="center"/>
          </w:tcPr>
          <w:p w:rsidR="00E24A9E" w:rsidRPr="008449C5" w:rsidRDefault="00E24A9E" w:rsidP="00E24A9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Kaina (C) </w:t>
            </w:r>
          </w:p>
          <w:p w:rsidR="00E24A9E" w:rsidRPr="008449C5" w:rsidRDefault="00E24A9E" w:rsidP="00E24A9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 = (1-(</w:t>
            </w:r>
            <w:proofErr w:type="spellStart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Cpas</w:t>
            </w:r>
            <w:proofErr w:type="spellEnd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/ </w:t>
            </w:r>
            <w:proofErr w:type="spellStart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Cb</w:t>
            </w:r>
            <w:proofErr w:type="spellEnd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)) x </w:t>
            </w:r>
            <w:proofErr w:type="spellStart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  <w:proofErr w:type="spellEnd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kur </w:t>
            </w:r>
          </w:p>
          <w:p w:rsidR="00E24A9E" w:rsidRPr="008449C5" w:rsidRDefault="00E24A9E" w:rsidP="00E24A9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Cpas</w:t>
            </w:r>
            <w:proofErr w:type="spellEnd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</w:t>
            </w:r>
            <w:r w:rsidR="002359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Tiekėjo</w:t>
            </w: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Konkretaus pirkimo metu pateikto pasiūlymo bendra vertė, </w:t>
            </w:r>
            <w:proofErr w:type="spellStart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  <w:proofErr w:type="spellEnd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 PVM; </w:t>
            </w:r>
          </w:p>
          <w:p w:rsidR="00E24A9E" w:rsidRPr="008449C5" w:rsidRDefault="00E24A9E" w:rsidP="00E24A9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Cb</w:t>
            </w:r>
            <w:proofErr w:type="spellEnd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Užsakovo nurodytas pirkimo biudžetas, </w:t>
            </w:r>
            <w:proofErr w:type="spellStart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  <w:proofErr w:type="spellEnd"/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 PVM; </w:t>
            </w:r>
          </w:p>
          <w:p w:rsidR="00E24A9E" w:rsidRPr="008449C5" w:rsidRDefault="00E24A9E" w:rsidP="00E24A9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 – lyginamasis svoris ekonominio na</w:t>
            </w:r>
            <w:r w:rsidR="000036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udingumo vertinime (</w:t>
            </w:r>
            <w:r w:rsidR="00464A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94</w:t>
            </w:r>
            <w:r w:rsidR="0000368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607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698" w:type="dxa"/>
            <w:vAlign w:val="center"/>
          </w:tcPr>
          <w:p w:rsidR="00E24A9E" w:rsidRPr="008449C5" w:rsidRDefault="00EF6541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713D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94</w:t>
            </w:r>
          </w:p>
        </w:tc>
      </w:tr>
      <w:tr w:rsidR="00E24A9E" w:rsidTr="00DE6E9A">
        <w:tc>
          <w:tcPr>
            <w:tcW w:w="9973" w:type="dxa"/>
            <w:gridSpan w:val="3"/>
            <w:vAlign w:val="center"/>
          </w:tcPr>
          <w:p w:rsidR="00E24A9E" w:rsidRPr="008449C5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Užsakovo pasirinkimu taikomi kriterijai</w:t>
            </w:r>
          </w:p>
        </w:tc>
      </w:tr>
      <w:tr w:rsidR="00E24A9E" w:rsidTr="00DE6E9A">
        <w:trPr>
          <w:trHeight w:val="1655"/>
        </w:trPr>
        <w:tc>
          <w:tcPr>
            <w:tcW w:w="556" w:type="dxa"/>
            <w:vAlign w:val="center"/>
          </w:tcPr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719" w:type="dxa"/>
            <w:vAlign w:val="center"/>
          </w:tcPr>
          <w:p w:rsidR="00E24A9E" w:rsidRPr="008449C5" w:rsidRDefault="00E24A9E" w:rsidP="00E24A9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Alkoholio kontrolės darbe sistema (H) </w:t>
            </w:r>
          </w:p>
        </w:tc>
        <w:tc>
          <w:tcPr>
            <w:tcW w:w="1698" w:type="dxa"/>
            <w:vAlign w:val="center"/>
          </w:tcPr>
          <w:p w:rsidR="00A74BA0" w:rsidRPr="008449C5" w:rsidRDefault="00EF6541" w:rsidP="00A74B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= </w:t>
            </w:r>
            <w:r w:rsidR="00A74BA0"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 </w:t>
            </w:r>
          </w:p>
          <w:p w:rsidR="00A74BA0" w:rsidRPr="008449C5" w:rsidRDefault="008607CE" w:rsidP="00860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E24A9E" w:rsidTr="00DE6E9A">
        <w:trPr>
          <w:trHeight w:val="3455"/>
        </w:trPr>
        <w:tc>
          <w:tcPr>
            <w:tcW w:w="556" w:type="dxa"/>
            <w:vAlign w:val="center"/>
          </w:tcPr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  <w:p w:rsidR="00E24A9E" w:rsidRDefault="00E24A9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719" w:type="dxa"/>
            <w:vAlign w:val="center"/>
          </w:tcPr>
          <w:p w:rsidR="00855FAC" w:rsidRPr="008449C5" w:rsidRDefault="00855FAC" w:rsidP="00BE684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Darbų atlikimo terminas (D).</w:t>
            </w:r>
            <w:r w:rsidR="00A74BA0"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             </w:t>
            </w:r>
          </w:p>
          <w:p w:rsidR="00855FAC" w:rsidRPr="008449C5" w:rsidRDefault="00855FAC" w:rsidP="00855F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:rsidR="00855FAC" w:rsidRPr="00855FAC" w:rsidRDefault="00BE1A26" w:rsidP="00855FAC">
            <w:pPr>
              <w:rPr>
                <w:rFonts w:ascii="Times New Roman" w:hAnsi="Times New Roman" w:cs="Times New Roman"/>
                <w:sz w:val="32"/>
                <w:szCs w:val="32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                       </w:t>
            </w:r>
            <w:r w:rsidR="00855FAC" w:rsidRPr="00855FA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lt-LT"/>
              </w:rPr>
              <w:t>(</w:t>
            </w:r>
            <w:proofErr w:type="spellStart"/>
            <w:r w:rsidR="00855FAC" w:rsidRPr="00BE1A26">
              <w:rPr>
                <w:rFonts w:ascii="Times New Roman" w:hAnsi="Times New Roman" w:cs="Times New Roman"/>
                <w:noProof/>
                <w:sz w:val="32"/>
                <w:szCs w:val="32"/>
                <w:lang w:val="lt-LT"/>
              </w:rPr>
              <w:t>D</w:t>
            </w:r>
            <w:r w:rsidR="00855FAC" w:rsidRPr="00BE1A26">
              <w:rPr>
                <w:rFonts w:ascii="Times New Roman" w:hAnsi="Times New Roman" w:cs="Times New Roman"/>
                <w:noProof/>
                <w:sz w:val="32"/>
                <w:szCs w:val="32"/>
                <w:vertAlign w:val="subscript"/>
                <w:lang w:val="lt-LT"/>
              </w:rPr>
              <w:t>max</w:t>
            </w:r>
            <w:proofErr w:type="spellEnd"/>
            <w:r w:rsidR="00855FAC" w:rsidRPr="00BE1A26">
              <w:rPr>
                <w:rFonts w:ascii="Times New Roman" w:hAnsi="Times New Roman" w:cs="Times New Roman"/>
                <w:noProof/>
                <w:sz w:val="32"/>
                <w:szCs w:val="32"/>
                <w:vertAlign w:val="subscript"/>
                <w:lang w:val="lt-LT"/>
              </w:rPr>
              <w:t xml:space="preserve"> – Dt </w:t>
            </w:r>
            <w:r w:rsidR="00855FAC" w:rsidRPr="00BE1A26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lang w:val="lt-LT"/>
              </w:rPr>
              <w:t>)</w:t>
            </w:r>
          </w:p>
          <w:p w:rsidR="00855FAC" w:rsidRPr="00855FAC" w:rsidRDefault="00855FAC" w:rsidP="00855FAC">
            <w:pPr>
              <w:tabs>
                <w:tab w:val="center" w:pos="2624"/>
                <w:tab w:val="center" w:pos="4492"/>
                <w:tab w:val="center" w:pos="5088"/>
              </w:tabs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lt-LT"/>
              </w:rPr>
            </w:pPr>
            <w:r w:rsidRPr="00855F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ab/>
            </w:r>
            <w:r w:rsidRPr="00855F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lt-LT"/>
              </w:rPr>
              <w:t>𝐷</w:t>
            </w:r>
            <w:r w:rsidRPr="0085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=  </w:t>
            </w: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</w:t>
            </w:r>
            <w:r w:rsidRPr="008449C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</w:t>
            </w:r>
            <w:r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855F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lt-LT"/>
              </w:rPr>
              <w:t>∗</w:t>
            </w:r>
            <w:r w:rsidRPr="0085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r w:rsidRPr="00855FAC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F56ADC7" wp14:editId="0B555DE0">
                      <wp:extent cx="940308" cy="9144"/>
                      <wp:effectExtent l="0" t="0" r="0" b="0"/>
                      <wp:docPr id="1900" name="Group 19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0308" cy="9144"/>
                                <a:chOff x="0" y="0"/>
                                <a:chExt cx="940308" cy="9144"/>
                              </a:xfrm>
                            </wpg:grpSpPr>
                            <wps:wsp>
                              <wps:cNvPr id="2135" name="Shape 2135"/>
                              <wps:cNvSpPr/>
                              <wps:spPr>
                                <a:xfrm>
                                  <a:off x="0" y="0"/>
                                  <a:ext cx="94030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40308" h="9144">
                                      <a:moveTo>
                                        <a:pt x="0" y="0"/>
                                      </a:moveTo>
                                      <a:lnTo>
                                        <a:pt x="940308" y="0"/>
                                      </a:lnTo>
                                      <a:lnTo>
                                        <a:pt x="94030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99DAC0" id="Group 1900" o:spid="_x0000_s1026" style="width:74.05pt;height:.7pt;mso-position-horizontal-relative:char;mso-position-vertical-relative:line" coordsize="940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">
                      <v:shape id="Shape 2135" o:spid="_x0000_s1027" style="position:absolute;width:9403;height:91;visibility:visible;mso-wrap-style:square;v-text-anchor:top" coordsize="9403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" path="m,l940308,r,9144l,9144,,e" fillcolor="black" stroked="f" strokeweight="0">
                        <v:stroke miterlimit="83231f" joinstyle="miter"/>
                        <v:path arrowok="t" textboxrect="0,0,940308,9144"/>
                      </v:shape>
                      <w10:anchorlock/>
                    </v:group>
                  </w:pict>
                </mc:Fallback>
              </mc:AlternateContent>
            </w:r>
            <w:r w:rsidRPr="0085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;</w:t>
            </w:r>
            <w:r w:rsidRPr="008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  </w:t>
            </w:r>
            <w:r w:rsidR="00C33720" w:rsidRPr="00BE1A26">
              <w:rPr>
                <w:rFonts w:ascii="Times New Roman" w:hAnsi="Times New Roman" w:cs="Times New Roman"/>
                <w:noProof/>
                <w:sz w:val="28"/>
                <w:szCs w:val="28"/>
                <w:lang w:val="lt-LT"/>
              </w:rPr>
              <w:t>D</w:t>
            </w:r>
            <w:r w:rsidR="00C33720" w:rsidRPr="00BE1A26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val="lt-LT"/>
              </w:rPr>
              <w:t>max</w:t>
            </w:r>
            <w:r w:rsidR="00BE1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r w:rsidR="00BE1A26">
              <w:rPr>
                <w:rFonts w:ascii="Times New Roman" w:eastAsia="Times New Roman" w:hAnsi="Times New Roman" w:cs="Times New Roman"/>
                <w:sz w:val="21"/>
              </w:rPr>
              <w:t xml:space="preserve">&gt; </w:t>
            </w:r>
            <w:proofErr w:type="spellStart"/>
            <w:r w:rsidR="00BE1A26" w:rsidRPr="00AD0E87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="00BE1A26" w:rsidRPr="00AD0E8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Umin</w:t>
            </w:r>
            <w:proofErr w:type="spellEnd"/>
            <w:r w:rsidR="00BE1A26" w:rsidRPr="00AD0E8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AD0E87" w:rsidRPr="00AD0E8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AD0E8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   </w:t>
            </w:r>
            <w:r w:rsidR="00C3372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 </w:t>
            </w:r>
            <w:r w:rsidR="00AD0E8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 </w:t>
            </w:r>
          </w:p>
          <w:p w:rsidR="00855FAC" w:rsidRPr="00855FAC" w:rsidRDefault="00BE1A26" w:rsidP="00855FAC">
            <w:pPr>
              <w:tabs>
                <w:tab w:val="center" w:pos="2276"/>
                <w:tab w:val="center" w:pos="2958"/>
                <w:tab w:val="center" w:pos="3597"/>
              </w:tabs>
              <w:ind w:left="144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  </w:t>
            </w:r>
            <w:r w:rsidR="00855FAC" w:rsidRPr="00855FA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lt-LT"/>
              </w:rPr>
              <w:tab/>
            </w:r>
            <w:r w:rsidR="00855FAC" w:rsidRPr="00855F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lt-LT"/>
              </w:rPr>
              <w:t>(</w:t>
            </w:r>
            <w:proofErr w:type="spellStart"/>
            <w:r w:rsidR="00855FAC" w:rsidRPr="00BE1A26">
              <w:rPr>
                <w:rFonts w:ascii="Times New Roman" w:hAnsi="Times New Roman" w:cs="Times New Roman"/>
                <w:noProof/>
                <w:sz w:val="28"/>
                <w:szCs w:val="28"/>
                <w:lang w:val="lt-LT"/>
              </w:rPr>
              <w:t>D</w:t>
            </w:r>
            <w:r w:rsidR="00855FAC" w:rsidRPr="00BE1A26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val="lt-LT"/>
              </w:rPr>
              <w:t>max</w:t>
            </w:r>
            <w:proofErr w:type="spellEnd"/>
            <w:r w:rsidR="00855FAC" w:rsidRPr="00BE1A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lt-LT"/>
              </w:rPr>
              <w:t xml:space="preserve"> </w:t>
            </w:r>
            <w:r w:rsidR="00855FAC" w:rsidRPr="00855F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lt-LT"/>
              </w:rPr>
              <w:t xml:space="preserve">− </w:t>
            </w:r>
            <w:r w:rsidR="00855FAC" w:rsidRPr="00BE1A26">
              <w:rPr>
                <w:rFonts w:ascii="Times New Roman" w:hAnsi="Times New Roman" w:cs="Times New Roman"/>
                <w:noProof/>
                <w:sz w:val="28"/>
                <w:szCs w:val="28"/>
                <w:lang w:val="lt-LT"/>
              </w:rPr>
              <w:t>D</w:t>
            </w:r>
            <w:r w:rsidR="00855FAC" w:rsidRPr="00BE1A26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val="lt-LT"/>
              </w:rPr>
              <w:t>Umin</w:t>
            </w:r>
            <w:r w:rsidR="00855FAC" w:rsidRPr="00855F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lt-LT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lt-LT"/>
              </w:rPr>
              <w:t xml:space="preserve"> </w:t>
            </w:r>
          </w:p>
          <w:p w:rsidR="00AA4656" w:rsidRPr="008449C5" w:rsidRDefault="00AA4656" w:rsidP="00AA4656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                                            </w:t>
            </w:r>
          </w:p>
          <w:p w:rsidR="00855FAC" w:rsidRPr="008449C5" w:rsidRDefault="00052672" w:rsidP="00855FA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</w:t>
            </w:r>
            <w:r w:rsidR="00855FAC"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, kur </w:t>
            </w:r>
          </w:p>
          <w:p w:rsidR="00855FAC" w:rsidRPr="008449C5" w:rsidRDefault="00855FAC" w:rsidP="00855FA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Y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lt-LT"/>
              </w:rPr>
              <w:t>2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– lyginamasis kokybės kriterijaus svoris ekonominio</w:t>
            </w:r>
            <w:r w:rsidR="00CB0238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naudingumo vertinime lygus 5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; </w:t>
            </w:r>
          </w:p>
          <w:p w:rsidR="00855FAC" w:rsidRPr="008449C5" w:rsidRDefault="00855FAC" w:rsidP="00855FA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D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lt-LT"/>
              </w:rPr>
              <w:t>max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– Užsakovo Konkrečiam pirkimui nurodytas darbų atlikimo terminas </w:t>
            </w:r>
          </w:p>
          <w:p w:rsidR="00E24A9E" w:rsidRPr="008449C5" w:rsidRDefault="00855FAC" w:rsidP="002359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D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lt-LT"/>
              </w:rPr>
              <w:t>Umin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– Užsakovo nustatytas minimalus darbų atlikimo terminas, mėn  D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lt-LT"/>
              </w:rPr>
              <w:t>t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– Tiekėjo Konkretaus pirkimo metu nurodytas darbų atlikimo terminas, kur D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lt-LT"/>
              </w:rPr>
              <w:t>Umin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≤ Dt ≤ Dmax;</w:t>
            </w:r>
            <w:r w:rsidR="00852C8D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698" w:type="dxa"/>
            <w:vAlign w:val="center"/>
          </w:tcPr>
          <w:p w:rsidR="00E24A9E" w:rsidRPr="008449C5" w:rsidRDefault="00EF6541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Y</w:t>
            </w:r>
            <w:r w:rsidRPr="008449C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lt-L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lt-LT"/>
              </w:rPr>
              <w:t xml:space="preserve"> = </w:t>
            </w:r>
            <w:r w:rsidR="00AA4656" w:rsidRPr="008449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 </w:t>
            </w:r>
          </w:p>
          <w:p w:rsidR="00AA4656" w:rsidRDefault="00AA4656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:rsidR="008607CE" w:rsidRPr="008449C5" w:rsidRDefault="008607CE" w:rsidP="00E24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0" w:name="_GoBack"/>
            <w:bookmarkEnd w:id="0"/>
          </w:p>
        </w:tc>
      </w:tr>
    </w:tbl>
    <w:p w:rsidR="002B260B" w:rsidRDefault="002B260B" w:rsidP="002B26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E24A9E" w:rsidRDefault="002B260B" w:rsidP="002B26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Pasiūlymo kainos (C ) lyginamasis svoris: 94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bal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2B260B" w:rsidRDefault="00795000" w:rsidP="002B26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Alkoholio</w:t>
      </w:r>
      <w:r w:rsidR="002B260B">
        <w:rPr>
          <w:rFonts w:ascii="Times New Roman" w:hAnsi="Times New Roman" w:cs="Times New Roman"/>
          <w:sz w:val="24"/>
          <w:szCs w:val="24"/>
          <w:lang w:val="lt-LT"/>
        </w:rPr>
        <w:t xml:space="preserve"> darbe sistemos (H) lyginamasis svoris: 1 </w:t>
      </w:r>
      <w:proofErr w:type="spellStart"/>
      <w:r w:rsidR="002B260B">
        <w:rPr>
          <w:rFonts w:ascii="Times New Roman" w:hAnsi="Times New Roman" w:cs="Times New Roman"/>
          <w:sz w:val="24"/>
          <w:szCs w:val="24"/>
          <w:lang w:val="lt-LT"/>
        </w:rPr>
        <w:t>bal</w:t>
      </w:r>
      <w:proofErr w:type="spellEnd"/>
      <w:r w:rsidR="002B260B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:rsidR="002359DB" w:rsidRDefault="002B260B" w:rsidP="002B26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Darbų atlikimo termino (D) lyginamasis svoris: 5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bal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132015">
        <w:rPr>
          <w:rFonts w:ascii="Times New Roman" w:hAnsi="Times New Roman" w:cs="Times New Roman"/>
          <w:sz w:val="24"/>
          <w:szCs w:val="24"/>
          <w:lang w:val="lt-LT"/>
        </w:rPr>
        <w:t xml:space="preserve">            </w:t>
      </w:r>
    </w:p>
    <w:sectPr w:rsidR="002359DB" w:rsidSect="00A23E0B">
      <w:pgSz w:w="12240" w:h="15840"/>
      <w:pgMar w:top="1440" w:right="288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6638B"/>
    <w:multiLevelType w:val="hybridMultilevel"/>
    <w:tmpl w:val="121AE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5A"/>
    <w:rsid w:val="0000368C"/>
    <w:rsid w:val="000410F9"/>
    <w:rsid w:val="00052672"/>
    <w:rsid w:val="00132015"/>
    <w:rsid w:val="00174FE9"/>
    <w:rsid w:val="001A3269"/>
    <w:rsid w:val="002007D0"/>
    <w:rsid w:val="002359DB"/>
    <w:rsid w:val="002B260B"/>
    <w:rsid w:val="003E7D1B"/>
    <w:rsid w:val="00464A3C"/>
    <w:rsid w:val="00471506"/>
    <w:rsid w:val="005244FD"/>
    <w:rsid w:val="005D369A"/>
    <w:rsid w:val="0066783C"/>
    <w:rsid w:val="00713DF0"/>
    <w:rsid w:val="00716A98"/>
    <w:rsid w:val="00795000"/>
    <w:rsid w:val="00816118"/>
    <w:rsid w:val="00827253"/>
    <w:rsid w:val="008449C5"/>
    <w:rsid w:val="00852C8D"/>
    <w:rsid w:val="00855FAC"/>
    <w:rsid w:val="008607CE"/>
    <w:rsid w:val="0097467E"/>
    <w:rsid w:val="00A23E0B"/>
    <w:rsid w:val="00A74BA0"/>
    <w:rsid w:val="00AA4656"/>
    <w:rsid w:val="00AD0E87"/>
    <w:rsid w:val="00BE1A26"/>
    <w:rsid w:val="00BE6842"/>
    <w:rsid w:val="00C33720"/>
    <w:rsid w:val="00CB0238"/>
    <w:rsid w:val="00D8745A"/>
    <w:rsid w:val="00D94C57"/>
    <w:rsid w:val="00DE6E9A"/>
    <w:rsid w:val="00E24A9E"/>
    <w:rsid w:val="00E83B67"/>
    <w:rsid w:val="00E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2FE82"/>
  <w15:chartTrackingRefBased/>
  <w15:docId w15:val="{03A46084-338C-46CC-A9A7-61150808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A9E"/>
    <w:pPr>
      <w:ind w:left="720"/>
      <w:contextualSpacing/>
    </w:pPr>
  </w:style>
  <w:style w:type="table" w:styleId="TableGrid">
    <w:name w:val="Table Grid"/>
    <w:basedOn w:val="TableNormal"/>
    <w:uiPriority w:val="39"/>
    <w:rsid w:val="00E2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Marcinkiene</dc:creator>
  <cp:keywords/>
  <dc:description/>
  <cp:lastModifiedBy>Ausra Marcinkiene</cp:lastModifiedBy>
  <cp:revision>6</cp:revision>
  <dcterms:created xsi:type="dcterms:W3CDTF">2026-06-18T09:57:00Z</dcterms:created>
  <dcterms:modified xsi:type="dcterms:W3CDTF">2026-06-19T04:57:00Z</dcterms:modified>
</cp:coreProperties>
</file>